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1EA" w:rsidRDefault="00F654E4" w:rsidP="00F654E4">
      <w:pPr>
        <w:ind w:left="-851" w:right="-994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-4445</wp:posOffset>
            </wp:positionV>
            <wp:extent cx="7324725" cy="10522460"/>
            <wp:effectExtent l="0" t="0" r="0" b="0"/>
            <wp:wrapNone/>
            <wp:docPr id="1" name="Рисунок 1" descr="C:\Users\User\Desktop\дипломы для загрузки\Лобова Е.М\IMG_20231120_141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ы для загрузки\Лобова Е.М\IMG_20231120_1418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52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Default="00FB2EB3" w:rsidP="00F654E4">
      <w:pPr>
        <w:ind w:left="-851" w:right="-994"/>
        <w:rPr>
          <w:noProof/>
          <w:lang w:eastAsia="ru-RU"/>
        </w:rPr>
      </w:pPr>
    </w:p>
    <w:p w:rsidR="00FB2EB3" w:rsidRPr="00FB2EB3" w:rsidRDefault="00AE1160" w:rsidP="00FB2EB3">
      <w:pPr>
        <w:ind w:left="-851" w:right="-994"/>
        <w:jc w:val="center"/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</w:pPr>
      <w:r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>Мамбетовой Снежанне Ильхамовне</w:t>
      </w:r>
    </w:p>
    <w:p w:rsidR="00FB2EB3" w:rsidRPr="00FB2EB3" w:rsidRDefault="00FB2EB3" w:rsidP="00FB2EB3">
      <w:pPr>
        <w:ind w:left="-851" w:right="-994"/>
        <w:jc w:val="center"/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</w:pPr>
      <w:r w:rsidRPr="00FB2EB3"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>Педагог доп</w:t>
      </w:r>
      <w:r w:rsidR="00DB5E56"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>олнительного образовани</w:t>
      </w:r>
      <w:r w:rsidR="00D537C5"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>я</w:t>
      </w:r>
      <w:r w:rsidR="00AE1160"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>/методист</w:t>
      </w:r>
    </w:p>
    <w:p w:rsidR="00FB2EB3" w:rsidRPr="00FB2EB3" w:rsidRDefault="00FB2EB3" w:rsidP="00FB2EB3">
      <w:pPr>
        <w:ind w:left="-851" w:right="-994"/>
        <w:jc w:val="center"/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</w:pPr>
      <w:r w:rsidRPr="00FB2EB3"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>МБО ДО «ЦДТ «Развитие»</w:t>
      </w:r>
      <w:r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 xml:space="preserve"> Азнакаевского  </w:t>
      </w:r>
      <w:bookmarkStart w:id="0" w:name="_GoBack"/>
      <w:bookmarkEnd w:id="0"/>
      <w:r>
        <w:rPr>
          <w:rFonts w:ascii="Times New Roman" w:hAnsi="Times New Roman" w:cs="Times New Roman"/>
          <w:i/>
          <w:iCs/>
          <w:noProof/>
          <w:color w:val="984806" w:themeColor="accent6" w:themeShade="80"/>
          <w:sz w:val="40"/>
          <w:szCs w:val="40"/>
          <w:lang w:eastAsia="ru-RU"/>
        </w:rPr>
        <w:t xml:space="preserve">              муниципального района РТ пгт Актюбинский</w:t>
      </w:r>
    </w:p>
    <w:p w:rsidR="00FB2EB3" w:rsidRPr="00FB2EB3" w:rsidRDefault="00FB2EB3" w:rsidP="00F654E4">
      <w:pPr>
        <w:ind w:left="-851" w:right="-994"/>
        <w:rPr>
          <w:rFonts w:ascii="Times New Roman" w:hAnsi="Times New Roman" w:cs="Times New Roman"/>
          <w:sz w:val="32"/>
          <w:szCs w:val="32"/>
        </w:rPr>
      </w:pPr>
    </w:p>
    <w:sectPr w:rsidR="00FB2EB3" w:rsidRPr="00FB2EB3" w:rsidSect="00F654E4">
      <w:pgSz w:w="11906" w:h="16838"/>
      <w:pgMar w:top="142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80"/>
    <w:rsid w:val="00AB11EA"/>
    <w:rsid w:val="00AE1160"/>
    <w:rsid w:val="00C011AF"/>
    <w:rsid w:val="00D537C5"/>
    <w:rsid w:val="00DB5E56"/>
    <w:rsid w:val="00E51080"/>
    <w:rsid w:val="00F654E4"/>
    <w:rsid w:val="00FB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4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2023-11-27T07:34:00Z</dcterms:created>
  <dcterms:modified xsi:type="dcterms:W3CDTF">2023-11-27T07:58:00Z</dcterms:modified>
</cp:coreProperties>
</file>